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0A65" w14:textId="034244F8" w:rsidR="00B31DCD" w:rsidRPr="00241099" w:rsidRDefault="00241099"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10</w:t>
      </w:r>
      <w:r w:rsidR="002F1FAF" w:rsidRPr="00241099">
        <w:rPr>
          <w:rFonts w:ascii="Seat Bcn" w:hAnsi="Seat Bcn" w:cs="SeatBcn-Medium"/>
          <w:spacing w:val="-1"/>
          <w:sz w:val="20"/>
          <w:szCs w:val="20"/>
          <w:lang w:val="fr-BE"/>
        </w:rPr>
        <w:t xml:space="preserve"> </w:t>
      </w:r>
      <w:r w:rsidR="00532502" w:rsidRPr="00241099">
        <w:rPr>
          <w:rFonts w:ascii="Seat Bcn" w:hAnsi="Seat Bcn" w:cs="SeatBcn-Medium"/>
          <w:spacing w:val="-1"/>
          <w:sz w:val="20"/>
          <w:szCs w:val="20"/>
          <w:lang w:val="fr-BE"/>
        </w:rPr>
        <w:t>août</w:t>
      </w:r>
      <w:r w:rsidR="002F1FAF" w:rsidRPr="00241099">
        <w:rPr>
          <w:rFonts w:ascii="Seat Bcn" w:hAnsi="Seat Bcn" w:cs="SeatBcn-Medium"/>
          <w:spacing w:val="-1"/>
          <w:sz w:val="20"/>
          <w:szCs w:val="20"/>
          <w:lang w:val="fr-BE"/>
        </w:rPr>
        <w:t xml:space="preserve"> </w:t>
      </w:r>
      <w:r w:rsidR="00B31DCD" w:rsidRPr="00241099">
        <w:rPr>
          <w:rFonts w:ascii="Seat Bcn" w:hAnsi="Seat Bcn" w:cs="SeatBcn-Medium"/>
          <w:spacing w:val="-1"/>
          <w:sz w:val="20"/>
          <w:szCs w:val="20"/>
          <w:lang w:val="fr-BE"/>
        </w:rPr>
        <w:t>20</w:t>
      </w:r>
      <w:r w:rsidR="003623C7" w:rsidRPr="00241099">
        <w:rPr>
          <w:rFonts w:ascii="Seat Bcn" w:hAnsi="Seat Bcn" w:cs="SeatBcn-Medium"/>
          <w:spacing w:val="-1"/>
          <w:sz w:val="20"/>
          <w:szCs w:val="20"/>
          <w:lang w:val="fr-BE"/>
        </w:rPr>
        <w:t>20</w:t>
      </w:r>
    </w:p>
    <w:p w14:paraId="7B387BD6" w14:textId="77777777" w:rsidR="009A416E" w:rsidRPr="00272374" w:rsidRDefault="00272374" w:rsidP="009A416E">
      <w:pPr>
        <w:pStyle w:val="Title"/>
        <w:spacing w:before="120" w:line="240" w:lineRule="auto"/>
        <w:rPr>
          <w:rFonts w:ascii="Seat Bcn" w:eastAsiaTheme="minorEastAsia" w:hAnsi="Seat Bcn" w:cs="Times New Roman"/>
          <w:b/>
          <w:bCs w:val="0"/>
          <w:kern w:val="0"/>
          <w:sz w:val="36"/>
          <w:szCs w:val="40"/>
          <w:lang w:val="fr-BE" w:eastAsia="en-US"/>
        </w:rPr>
      </w:pPr>
      <w:r w:rsidRPr="00320F98">
        <w:rPr>
          <w:rFonts w:ascii="Seat Bcn" w:eastAsiaTheme="minorEastAsia" w:hAnsi="Seat Bcn" w:cs="Times New Roman"/>
          <w:b/>
          <w:bCs w:val="0"/>
          <w:kern w:val="0"/>
          <w:sz w:val="36"/>
          <w:szCs w:val="40"/>
          <w:lang w:val="fr-FR" w:eastAsia="en-US"/>
        </w:rPr>
        <w:t>Un centre d’impression 3D dans une usine automobile</w:t>
      </w:r>
    </w:p>
    <w:p w14:paraId="40F3B4F5" w14:textId="77777777" w:rsidR="009A416E" w:rsidRPr="00272374" w:rsidRDefault="00272374"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320F98">
        <w:rPr>
          <w:rFonts w:ascii="Seat Bcn" w:hAnsi="Seat Bcn" w:cs="SeatBcn-Medium"/>
          <w:b/>
          <w:color w:val="auto"/>
          <w:spacing w:val="-1"/>
          <w:sz w:val="20"/>
          <w:szCs w:val="20"/>
          <w:lang w:val="fr-FR"/>
        </w:rPr>
        <w:t>Le laboratoire 3D de SEAT imprime des pièces en trois dimensions pour toutes les phases du développement et de la production d’un véhicule</w:t>
      </w:r>
    </w:p>
    <w:p w14:paraId="6071EA5A" w14:textId="77777777" w:rsidR="009A416E" w:rsidRPr="00272374" w:rsidRDefault="00272374" w:rsidP="009A416E">
      <w:pPr>
        <w:pStyle w:val="Prrafobsico"/>
        <w:numPr>
          <w:ilvl w:val="0"/>
          <w:numId w:val="1"/>
        </w:numPr>
        <w:ind w:left="426" w:hanging="284"/>
        <w:rPr>
          <w:rFonts w:ascii="Seat Bcn" w:hAnsi="Seat Bcn" w:cs="SeatBcn-Medium"/>
          <w:b/>
          <w:color w:val="auto"/>
          <w:spacing w:val="-1"/>
          <w:sz w:val="20"/>
          <w:szCs w:val="20"/>
          <w:lang w:val="fr-BE"/>
        </w:rPr>
      </w:pPr>
      <w:r w:rsidRPr="00320F98">
        <w:rPr>
          <w:rFonts w:ascii="Seat Bcn" w:hAnsi="Seat Bcn" w:cs="SeatBcn-Medium"/>
          <w:b/>
          <w:color w:val="auto"/>
          <w:spacing w:val="-1"/>
          <w:sz w:val="20"/>
          <w:szCs w:val="20"/>
          <w:lang w:val="fr-FR"/>
        </w:rPr>
        <w:t xml:space="preserve">Des outils sur mesure et des </w:t>
      </w:r>
      <w:r>
        <w:rPr>
          <w:rFonts w:ascii="Seat Bcn" w:hAnsi="Seat Bcn" w:cs="SeatBcn-Medium"/>
          <w:b/>
          <w:color w:val="auto"/>
          <w:spacing w:val="-1"/>
          <w:sz w:val="20"/>
          <w:szCs w:val="20"/>
          <w:lang w:val="fr-FR"/>
        </w:rPr>
        <w:t>boîtiers</w:t>
      </w:r>
      <w:r w:rsidRPr="00320F98">
        <w:rPr>
          <w:rFonts w:ascii="Seat Bcn" w:hAnsi="Seat Bcn" w:cs="SeatBcn-Medium"/>
          <w:b/>
          <w:color w:val="auto"/>
          <w:spacing w:val="-1"/>
          <w:sz w:val="20"/>
          <w:szCs w:val="20"/>
          <w:lang w:val="fr-FR"/>
        </w:rPr>
        <w:t xml:space="preserve"> de rétroviseur </w:t>
      </w:r>
      <w:r>
        <w:rPr>
          <w:rFonts w:ascii="Seat Bcn" w:hAnsi="Seat Bcn" w:cs="SeatBcn-Medium"/>
          <w:b/>
          <w:color w:val="auto"/>
          <w:spacing w:val="-1"/>
          <w:sz w:val="20"/>
          <w:szCs w:val="20"/>
          <w:lang w:val="fr-FR"/>
        </w:rPr>
        <w:t xml:space="preserve">extérieur </w:t>
      </w:r>
      <w:r w:rsidRPr="00320F98">
        <w:rPr>
          <w:rFonts w:ascii="Seat Bcn" w:hAnsi="Seat Bcn" w:cs="SeatBcn-Medium"/>
          <w:b/>
          <w:color w:val="auto"/>
          <w:spacing w:val="-1"/>
          <w:sz w:val="20"/>
          <w:szCs w:val="20"/>
          <w:lang w:val="fr-FR"/>
        </w:rPr>
        <w:t>sont fabriqués par le laboratoire en 15 heures alors qu’il faudrait des semaines pour les produire avec le système habituel</w:t>
      </w:r>
    </w:p>
    <w:p w14:paraId="0D386640" w14:textId="77777777" w:rsidR="009A416E" w:rsidRPr="00272374" w:rsidRDefault="00272374" w:rsidP="009A416E">
      <w:pPr>
        <w:pStyle w:val="Prrafobsico"/>
        <w:numPr>
          <w:ilvl w:val="0"/>
          <w:numId w:val="1"/>
        </w:numPr>
        <w:ind w:left="426" w:hanging="284"/>
        <w:rPr>
          <w:rFonts w:ascii="Seat Bcn" w:hAnsi="Seat Bcn" w:cs="SeatBcn-Medium"/>
          <w:b/>
          <w:spacing w:val="-1"/>
          <w:sz w:val="20"/>
          <w:szCs w:val="20"/>
          <w:lang w:val="fr-BE"/>
        </w:rPr>
      </w:pPr>
      <w:r w:rsidRPr="00320F98">
        <w:rPr>
          <w:rFonts w:ascii="Seat Bcn" w:hAnsi="Seat Bcn" w:cs="SeatBcn-Medium"/>
          <w:b/>
          <w:color w:val="auto"/>
          <w:spacing w:val="-1"/>
          <w:sz w:val="20"/>
          <w:szCs w:val="20"/>
          <w:lang w:val="fr-FR"/>
        </w:rPr>
        <w:t>L’avenir réside dans la personnalisation des pièces pour le client et l’impression des pièces de rechange</w:t>
      </w:r>
    </w:p>
    <w:p w14:paraId="47B759C6" w14:textId="77777777" w:rsidR="002F1FAF" w:rsidRPr="00272374" w:rsidRDefault="002F1FAF" w:rsidP="009A416E">
      <w:pPr>
        <w:pStyle w:val="Prrafobsico"/>
        <w:ind w:left="426"/>
        <w:rPr>
          <w:rFonts w:ascii="Seat Bcn" w:hAnsi="Seat Bcn" w:cs="SeatBcn-Medium"/>
          <w:b/>
          <w:color w:val="auto"/>
          <w:spacing w:val="-1"/>
          <w:sz w:val="20"/>
          <w:szCs w:val="20"/>
          <w:lang w:val="fr-BE"/>
        </w:rPr>
      </w:pPr>
    </w:p>
    <w:p w14:paraId="5FFBE76E"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Cs/>
          <w:color w:val="auto"/>
          <w:spacing w:val="-1"/>
          <w:szCs w:val="20"/>
          <w:lang w:val="fr-FR" w:eastAsia="es-ES"/>
        </w:rPr>
        <w:t xml:space="preserve">Des pièces produites sans moules, sans restriction </w:t>
      </w:r>
      <w:r>
        <w:rPr>
          <w:rFonts w:ascii="Seat Bcn" w:eastAsiaTheme="minorEastAsia" w:hAnsi="Seat Bcn" w:cs="SeatBcn-Medium"/>
          <w:bCs/>
          <w:color w:val="auto"/>
          <w:spacing w:val="-1"/>
          <w:szCs w:val="20"/>
          <w:lang w:val="fr-FR" w:eastAsia="es-ES"/>
        </w:rPr>
        <w:t>en matière de</w:t>
      </w:r>
      <w:r w:rsidRPr="00320F98">
        <w:rPr>
          <w:rFonts w:ascii="Seat Bcn" w:eastAsiaTheme="minorEastAsia" w:hAnsi="Seat Bcn" w:cs="SeatBcn-Medium"/>
          <w:bCs/>
          <w:color w:val="auto"/>
          <w:spacing w:val="-1"/>
          <w:szCs w:val="20"/>
          <w:lang w:val="fr-FR" w:eastAsia="es-ES"/>
        </w:rPr>
        <w:t xml:space="preserve"> design et </w:t>
      </w:r>
      <w:r>
        <w:rPr>
          <w:rFonts w:ascii="Seat Bcn" w:eastAsiaTheme="minorEastAsia" w:hAnsi="Seat Bcn" w:cs="SeatBcn-Medium"/>
          <w:bCs/>
          <w:color w:val="auto"/>
          <w:spacing w:val="-1"/>
          <w:szCs w:val="20"/>
          <w:lang w:val="fr-FR" w:eastAsia="es-ES"/>
        </w:rPr>
        <w:t>dix</w:t>
      </w:r>
      <w:r w:rsidRPr="00320F98">
        <w:rPr>
          <w:rFonts w:ascii="Seat Bcn" w:eastAsiaTheme="minorEastAsia" w:hAnsi="Seat Bcn" w:cs="SeatBcn-Medium"/>
          <w:bCs/>
          <w:color w:val="auto"/>
          <w:spacing w:val="-1"/>
          <w:szCs w:val="20"/>
          <w:lang w:val="fr-FR" w:eastAsia="es-ES"/>
        </w:rPr>
        <w:t xml:space="preserve"> fois plus vite : l’impression 3D possède des applications infinies. L’industrie automobile a été parmi les premières à adopter cette technique afin de gagner du temps et de bénéficier de plus de flexibilité dans toutes les phases du développement et de la production d’un véhicule. Voici comment fonctionne le </w:t>
      </w:r>
      <w:r>
        <w:rPr>
          <w:rFonts w:ascii="Seat Bcn" w:eastAsiaTheme="minorEastAsia" w:hAnsi="Seat Bcn" w:cs="SeatBcn-Medium"/>
          <w:bCs/>
          <w:color w:val="auto"/>
          <w:spacing w:val="-1"/>
          <w:szCs w:val="20"/>
          <w:lang w:val="fr-FR" w:eastAsia="es-ES"/>
        </w:rPr>
        <w:t xml:space="preserve">laboratoire d’impression 3D, le </w:t>
      </w:r>
      <w:r w:rsidRPr="00320F98">
        <w:rPr>
          <w:rFonts w:ascii="Seat Bcn" w:eastAsiaTheme="minorEastAsia" w:hAnsi="Seat Bcn" w:cs="SeatBcn-Medium"/>
          <w:bCs/>
          <w:color w:val="auto"/>
          <w:spacing w:val="-1"/>
          <w:szCs w:val="20"/>
          <w:lang w:val="fr-FR" w:eastAsia="es-ES"/>
        </w:rPr>
        <w:t>3D Printing LAB</w:t>
      </w:r>
      <w:r>
        <w:rPr>
          <w:rFonts w:ascii="Seat Bcn" w:eastAsiaTheme="minorEastAsia" w:hAnsi="Seat Bcn" w:cs="SeatBcn-Medium"/>
          <w:bCs/>
          <w:color w:val="auto"/>
          <w:spacing w:val="-1"/>
          <w:szCs w:val="20"/>
          <w:lang w:val="fr-FR" w:eastAsia="es-ES"/>
        </w:rPr>
        <w:t>,</w:t>
      </w:r>
      <w:r w:rsidRPr="00320F98">
        <w:rPr>
          <w:rFonts w:ascii="Seat Bcn" w:eastAsiaTheme="minorEastAsia" w:hAnsi="Seat Bcn" w:cs="SeatBcn-Medium"/>
          <w:bCs/>
          <w:color w:val="auto"/>
          <w:spacing w:val="-1"/>
          <w:szCs w:val="20"/>
          <w:lang w:val="fr-FR" w:eastAsia="es-ES"/>
        </w:rPr>
        <w:t xml:space="preserve"> de SEAT.</w:t>
      </w:r>
    </w:p>
    <w:p w14:paraId="5DEA5361"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p>
    <w:p w14:paraId="018DAA13"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
          <w:color w:val="auto"/>
          <w:spacing w:val="-1"/>
          <w:szCs w:val="20"/>
          <w:lang w:val="fr-FR" w:eastAsia="es-ES"/>
        </w:rPr>
        <w:t>Les</w:t>
      </w:r>
      <w:r>
        <w:rPr>
          <w:rFonts w:ascii="Seat Bcn" w:eastAsiaTheme="minorEastAsia" w:hAnsi="Seat Bcn" w:cs="SeatBcn-Medium"/>
          <w:b/>
          <w:color w:val="auto"/>
          <w:spacing w:val="-1"/>
          <w:szCs w:val="20"/>
          <w:lang w:val="fr-FR" w:eastAsia="es-ES"/>
        </w:rPr>
        <w:t xml:space="preserve"> seules</w:t>
      </w:r>
      <w:r w:rsidRPr="00320F98">
        <w:rPr>
          <w:rFonts w:ascii="Seat Bcn" w:eastAsiaTheme="minorEastAsia" w:hAnsi="Seat Bcn" w:cs="SeatBcn-Medium"/>
          <w:b/>
          <w:color w:val="auto"/>
          <w:spacing w:val="-1"/>
          <w:szCs w:val="20"/>
          <w:lang w:val="fr-FR" w:eastAsia="es-ES"/>
        </w:rPr>
        <w:t xml:space="preserve"> limites </w:t>
      </w:r>
      <w:r>
        <w:rPr>
          <w:rFonts w:ascii="Seat Bcn" w:eastAsiaTheme="minorEastAsia" w:hAnsi="Seat Bcn" w:cs="SeatBcn-Medium"/>
          <w:b/>
          <w:color w:val="auto"/>
          <w:spacing w:val="-1"/>
          <w:szCs w:val="20"/>
          <w:lang w:val="fr-FR" w:eastAsia="es-ES"/>
        </w:rPr>
        <w:t xml:space="preserve">sont celles de </w:t>
      </w:r>
      <w:r w:rsidRPr="00320F98">
        <w:rPr>
          <w:rFonts w:ascii="Seat Bcn" w:eastAsiaTheme="minorEastAsia" w:hAnsi="Seat Bcn" w:cs="SeatBcn-Medium"/>
          <w:b/>
          <w:color w:val="auto"/>
          <w:spacing w:val="-1"/>
          <w:szCs w:val="20"/>
          <w:lang w:val="fr-FR" w:eastAsia="es-ES"/>
        </w:rPr>
        <w:t>l’imagination.</w:t>
      </w:r>
      <w:r w:rsidRPr="00320F98">
        <w:rPr>
          <w:rFonts w:ascii="Seat Bcn" w:eastAsiaTheme="minorEastAsia" w:hAnsi="Seat Bcn" w:cs="SeatBcn-Medium"/>
          <w:color w:val="auto"/>
          <w:spacing w:val="-1"/>
          <w:szCs w:val="20"/>
          <w:lang w:val="fr-FR" w:eastAsia="es-ES"/>
        </w:rPr>
        <w:t xml:space="preserve"> </w:t>
      </w:r>
      <w:r w:rsidRPr="00320F98">
        <w:rPr>
          <w:rFonts w:ascii="Seat Bcn" w:eastAsiaTheme="minorEastAsia" w:hAnsi="Seat Bcn" w:cs="SeatBcn-Medium"/>
          <w:i/>
          <w:color w:val="auto"/>
          <w:spacing w:val="-1"/>
          <w:szCs w:val="20"/>
          <w:lang w:val="fr-FR" w:eastAsia="es-ES"/>
        </w:rPr>
        <w:t xml:space="preserve">« Si vous pouvez l’imaginer, nous pouvons le fabriquer. » </w:t>
      </w:r>
      <w:r w:rsidRPr="00320F98">
        <w:rPr>
          <w:rFonts w:ascii="Seat Bcn" w:eastAsiaTheme="minorEastAsia" w:hAnsi="Seat Bcn" w:cs="SeatBcn-Medium"/>
          <w:color w:val="auto"/>
          <w:spacing w:val="-1"/>
          <w:szCs w:val="20"/>
          <w:lang w:val="fr-FR" w:eastAsia="es-ES"/>
        </w:rPr>
        <w:t>Voilà la devise du laboratoire d’impression 3D situé au cœur du SEAT Prototype Centre. Les 9 imprimantes du centre mettent ce principe en application et sont au service de toutes les divisions de SEAT, qu’il s’agisse du design, de la production ou de la logistique, fabriquant toutes sortes de composants</w:t>
      </w:r>
      <w:r w:rsidRPr="00320F98">
        <w:rPr>
          <w:rFonts w:ascii="Seat Bcn" w:eastAsiaTheme="minorEastAsia" w:hAnsi="Seat Bcn" w:cs="SeatBcn-Medium"/>
          <w:i/>
          <w:color w:val="auto"/>
          <w:spacing w:val="-1"/>
          <w:szCs w:val="20"/>
          <w:lang w:val="fr-FR" w:eastAsia="es-ES"/>
        </w:rPr>
        <w:t xml:space="preserve">. </w:t>
      </w:r>
      <w:r w:rsidRPr="00320F98">
        <w:rPr>
          <w:rFonts w:ascii="Seat Bcn" w:eastAsiaTheme="minorEastAsia" w:hAnsi="Seat Bcn" w:cs="SeatBcn-Medium"/>
          <w:b/>
          <w:color w:val="auto"/>
          <w:spacing w:val="-1"/>
          <w:szCs w:val="20"/>
          <w:lang w:val="fr-FR" w:eastAsia="es-ES"/>
        </w:rPr>
        <w:t xml:space="preserve">« L’un des avantages du système est que nous pouvons </w:t>
      </w:r>
      <w:r>
        <w:rPr>
          <w:rFonts w:ascii="Seat Bcn" w:eastAsiaTheme="minorEastAsia" w:hAnsi="Seat Bcn" w:cs="SeatBcn-Medium"/>
          <w:b/>
          <w:color w:val="auto"/>
          <w:spacing w:val="-1"/>
          <w:szCs w:val="20"/>
          <w:lang w:val="fr-FR" w:eastAsia="es-ES"/>
        </w:rPr>
        <w:t>mettre en œuvre</w:t>
      </w:r>
      <w:r w:rsidRPr="00320F98">
        <w:rPr>
          <w:rFonts w:ascii="Seat Bcn" w:eastAsiaTheme="minorEastAsia" w:hAnsi="Seat Bcn" w:cs="SeatBcn-Medium"/>
          <w:b/>
          <w:color w:val="auto"/>
          <w:spacing w:val="-1"/>
          <w:szCs w:val="20"/>
          <w:lang w:val="fr-FR" w:eastAsia="es-ES"/>
        </w:rPr>
        <w:t xml:space="preserve"> des géométries infinies et réaliser tous les types de designs de haute précision pour tous les départements de l’usine, quel que soit le niveau de complexité. Et tout cela dans des délais qu’il est impossible d’atteindre avec le processus de production normal », </w:t>
      </w:r>
      <w:r w:rsidRPr="00320F98">
        <w:rPr>
          <w:rFonts w:ascii="Seat Bcn" w:eastAsiaTheme="minorEastAsia" w:hAnsi="Seat Bcn" w:cs="SeatBcn-Medium"/>
          <w:color w:val="auto"/>
          <w:spacing w:val="-1"/>
          <w:szCs w:val="20"/>
          <w:lang w:val="fr-FR" w:eastAsia="es-ES"/>
        </w:rPr>
        <w:t>explique Norbert Martín, responsable du 3D Printing LAB de SEAT.</w:t>
      </w:r>
    </w:p>
    <w:p w14:paraId="32C25BB7"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654559E4" w14:textId="77777777" w:rsidR="00272374"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
          <w:color w:val="auto"/>
          <w:spacing w:val="-1"/>
          <w:szCs w:val="20"/>
          <w:lang w:val="fr-FR" w:eastAsia="es-ES"/>
        </w:rPr>
        <w:t xml:space="preserve">Ni moules ni délais d’attente. </w:t>
      </w:r>
      <w:r w:rsidRPr="00320F98">
        <w:rPr>
          <w:rFonts w:ascii="Seat Bcn" w:eastAsiaTheme="minorEastAsia" w:hAnsi="Seat Bcn" w:cs="SeatBcn-Medium"/>
          <w:color w:val="auto"/>
          <w:spacing w:val="-1"/>
          <w:szCs w:val="20"/>
          <w:lang w:val="fr-FR" w:eastAsia="es-ES"/>
        </w:rPr>
        <w:t xml:space="preserve">En plus de la flexibilité </w:t>
      </w:r>
      <w:r>
        <w:rPr>
          <w:rFonts w:ascii="Seat Bcn" w:eastAsiaTheme="minorEastAsia" w:hAnsi="Seat Bcn" w:cs="SeatBcn-Medium"/>
          <w:color w:val="auto"/>
          <w:spacing w:val="-1"/>
          <w:szCs w:val="20"/>
          <w:lang w:val="fr-FR" w:eastAsia="es-ES"/>
        </w:rPr>
        <w:t>en matière de</w:t>
      </w:r>
      <w:r w:rsidRPr="00320F98">
        <w:rPr>
          <w:rFonts w:ascii="Seat Bcn" w:eastAsiaTheme="minorEastAsia" w:hAnsi="Seat Bcn" w:cs="SeatBcn-Medium"/>
          <w:color w:val="auto"/>
          <w:spacing w:val="-1"/>
          <w:szCs w:val="20"/>
          <w:lang w:val="fr-FR" w:eastAsia="es-ES"/>
        </w:rPr>
        <w:t xml:space="preserve"> design, le principal avantage de la technologie 3D est la vitesse de production des pièces. En suivant le processus classique, pour concevoir un</w:t>
      </w:r>
      <w:r>
        <w:rPr>
          <w:rFonts w:ascii="Seat Bcn" w:eastAsiaTheme="minorEastAsia" w:hAnsi="Seat Bcn" w:cs="SeatBcn-Medium"/>
          <w:color w:val="auto"/>
          <w:spacing w:val="-1"/>
          <w:szCs w:val="20"/>
          <w:lang w:val="fr-FR" w:eastAsia="es-ES"/>
        </w:rPr>
        <w:t xml:space="preserve"> boîtier </w:t>
      </w:r>
      <w:r w:rsidRPr="00320F98">
        <w:rPr>
          <w:rFonts w:ascii="Seat Bcn" w:eastAsiaTheme="minorEastAsia" w:hAnsi="Seat Bcn" w:cs="SeatBcn-Medium"/>
          <w:color w:val="auto"/>
          <w:spacing w:val="-1"/>
          <w:szCs w:val="20"/>
          <w:lang w:val="fr-FR" w:eastAsia="es-ES"/>
        </w:rPr>
        <w:t>de rétroviseur, il faut d’abord réaliser un moule</w:t>
      </w:r>
      <w:r>
        <w:rPr>
          <w:rFonts w:ascii="Seat Bcn" w:eastAsiaTheme="minorEastAsia" w:hAnsi="Seat Bcn" w:cs="SeatBcn-Medium"/>
          <w:color w:val="auto"/>
          <w:spacing w:val="-1"/>
          <w:szCs w:val="20"/>
          <w:lang w:val="fr-FR" w:eastAsia="es-ES"/>
        </w:rPr>
        <w:t>,</w:t>
      </w:r>
      <w:r w:rsidRPr="00320F98">
        <w:rPr>
          <w:rFonts w:ascii="Seat Bcn" w:eastAsiaTheme="minorEastAsia" w:hAnsi="Seat Bcn" w:cs="SeatBcn-Medium"/>
          <w:color w:val="auto"/>
          <w:spacing w:val="-1"/>
          <w:szCs w:val="20"/>
          <w:lang w:val="fr-FR" w:eastAsia="es-ES"/>
        </w:rPr>
        <w:t xml:space="preserve"> </w:t>
      </w:r>
      <w:r>
        <w:rPr>
          <w:rFonts w:ascii="Seat Bcn" w:eastAsiaTheme="minorEastAsia" w:hAnsi="Seat Bcn" w:cs="SeatBcn-Medium"/>
          <w:color w:val="auto"/>
          <w:spacing w:val="-1"/>
          <w:szCs w:val="20"/>
          <w:lang w:val="fr-FR" w:eastAsia="es-ES"/>
        </w:rPr>
        <w:t>c</w:t>
      </w:r>
      <w:r w:rsidRPr="00320F98">
        <w:rPr>
          <w:rFonts w:ascii="Seat Bcn" w:eastAsiaTheme="minorEastAsia" w:hAnsi="Seat Bcn" w:cs="SeatBcn-Medium"/>
          <w:color w:val="auto"/>
          <w:spacing w:val="-1"/>
          <w:szCs w:val="20"/>
          <w:lang w:val="fr-FR" w:eastAsia="es-ES"/>
        </w:rPr>
        <w:t xml:space="preserve">e qui peut prendre des semaines. Par ailleurs, ce serait alors un modèle unique </w:t>
      </w:r>
      <w:r>
        <w:rPr>
          <w:rFonts w:ascii="Seat Bcn" w:eastAsiaTheme="minorEastAsia" w:hAnsi="Seat Bcn" w:cs="SeatBcn-Medium"/>
          <w:color w:val="auto"/>
          <w:spacing w:val="-1"/>
          <w:szCs w:val="20"/>
          <w:lang w:val="fr-FR" w:eastAsia="es-ES"/>
        </w:rPr>
        <w:t>e</w:t>
      </w:r>
      <w:r w:rsidRPr="00320F98">
        <w:rPr>
          <w:rFonts w:ascii="Seat Bcn" w:eastAsiaTheme="minorEastAsia" w:hAnsi="Seat Bcn" w:cs="SeatBcn-Medium"/>
          <w:color w:val="auto"/>
          <w:spacing w:val="-1"/>
          <w:szCs w:val="20"/>
          <w:lang w:val="fr-FR" w:eastAsia="es-ES"/>
        </w:rPr>
        <w:t xml:space="preserve">t s’il fallait y apporter une légère modification, il faudrait d’abord concevoir un nouveau moule. Avec l’impression 3D, cette phase préliminaire devient superflue. Les techniciens reçoivent un fichier avec le design et l’envoient en impression comme s’il s’agissait d’un document. En 15 heures, la pièce est prête. </w:t>
      </w:r>
      <w:r w:rsidRPr="00320F98">
        <w:rPr>
          <w:rFonts w:ascii="Seat Bcn" w:eastAsiaTheme="minorEastAsia" w:hAnsi="Seat Bcn" w:cs="SeatBcn-Medium"/>
          <w:b/>
          <w:color w:val="auto"/>
          <w:spacing w:val="-1"/>
          <w:szCs w:val="20"/>
          <w:lang w:val="fr-FR" w:eastAsia="es-ES"/>
        </w:rPr>
        <w:t>« Avec des technologies traditionnelles, il faudrait des semaines pour avoir cette pièce. Grâce à l’impression 3D, elle est prête le lendemain. Cela nous permet de produire plusieurs versions la même semaine. La pièce peut ainsi être testée puis modifiée pour l’améliorer »,</w:t>
      </w:r>
      <w:r w:rsidRPr="00320F98">
        <w:rPr>
          <w:rFonts w:ascii="Seat Bcn" w:eastAsiaTheme="minorEastAsia" w:hAnsi="Seat Bcn" w:cs="SeatBcn-Medium"/>
          <w:color w:val="auto"/>
          <w:spacing w:val="-1"/>
          <w:szCs w:val="20"/>
          <w:lang w:val="fr-FR" w:eastAsia="es-ES"/>
        </w:rPr>
        <w:t xml:space="preserve"> poursuit Norbert Martín.</w:t>
      </w:r>
    </w:p>
    <w:p w14:paraId="30966013"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13F08BC7"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0E2F00BA"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
          <w:color w:val="auto"/>
          <w:spacing w:val="-1"/>
          <w:szCs w:val="20"/>
          <w:lang w:val="fr-FR" w:eastAsia="es-ES"/>
        </w:rPr>
        <w:lastRenderedPageBreak/>
        <w:t xml:space="preserve">Des accessoires aux extensions </w:t>
      </w:r>
      <w:r>
        <w:rPr>
          <w:rFonts w:ascii="Seat Bcn" w:eastAsiaTheme="minorEastAsia" w:hAnsi="Seat Bcn" w:cs="SeatBcn-Medium"/>
          <w:b/>
          <w:color w:val="auto"/>
          <w:spacing w:val="-1"/>
          <w:szCs w:val="20"/>
          <w:lang w:val="fr-FR" w:eastAsia="es-ES"/>
        </w:rPr>
        <w:t>d’élastiques</w:t>
      </w:r>
      <w:r w:rsidRPr="00320F98">
        <w:rPr>
          <w:rFonts w:ascii="Seat Bcn" w:eastAsiaTheme="minorEastAsia" w:hAnsi="Seat Bcn" w:cs="SeatBcn-Medium"/>
          <w:b/>
          <w:color w:val="auto"/>
          <w:spacing w:val="-1"/>
          <w:szCs w:val="20"/>
          <w:lang w:val="fr-FR" w:eastAsia="es-ES"/>
        </w:rPr>
        <w:t xml:space="preserve"> </w:t>
      </w:r>
      <w:r>
        <w:rPr>
          <w:rFonts w:ascii="Seat Bcn" w:eastAsiaTheme="minorEastAsia" w:hAnsi="Seat Bcn" w:cs="SeatBcn-Medium"/>
          <w:b/>
          <w:color w:val="auto"/>
          <w:spacing w:val="-1"/>
          <w:szCs w:val="20"/>
          <w:lang w:val="fr-FR" w:eastAsia="es-ES"/>
        </w:rPr>
        <w:t>pour</w:t>
      </w:r>
      <w:r w:rsidRPr="00320F98">
        <w:rPr>
          <w:rFonts w:ascii="Seat Bcn" w:eastAsiaTheme="minorEastAsia" w:hAnsi="Seat Bcn" w:cs="SeatBcn-Medium"/>
          <w:b/>
          <w:color w:val="auto"/>
          <w:spacing w:val="-1"/>
          <w:szCs w:val="20"/>
          <w:lang w:val="fr-FR" w:eastAsia="es-ES"/>
        </w:rPr>
        <w:t xml:space="preserve"> masques buccaux. </w:t>
      </w:r>
      <w:r w:rsidRPr="00320F98">
        <w:rPr>
          <w:rFonts w:ascii="Seat Bcn" w:eastAsiaTheme="minorEastAsia" w:hAnsi="Seat Bcn" w:cs="SeatBcn-Medium"/>
          <w:color w:val="auto"/>
          <w:spacing w:val="-1"/>
          <w:szCs w:val="20"/>
          <w:lang w:val="fr-FR" w:eastAsia="es-ES"/>
        </w:rPr>
        <w:t>80</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xml:space="preserve">% des pièces imprimées sont des prototypes pour le développement des véhicules. Mais le laboratoire produit aussi des outils et accessoires sur mesure pour la ligne d’assemblage, des sigles personnalisés pour les véhicules de salon et les show-cars, et même des extensions </w:t>
      </w:r>
      <w:r>
        <w:rPr>
          <w:rFonts w:ascii="Seat Bcn" w:eastAsiaTheme="minorEastAsia" w:hAnsi="Seat Bcn" w:cs="SeatBcn-Medium"/>
          <w:color w:val="auto"/>
          <w:spacing w:val="-1"/>
          <w:szCs w:val="20"/>
          <w:lang w:val="fr-FR" w:eastAsia="es-ES"/>
        </w:rPr>
        <w:t xml:space="preserve">d’élastiques pour </w:t>
      </w:r>
      <w:r w:rsidRPr="00320F98">
        <w:rPr>
          <w:rFonts w:ascii="Seat Bcn" w:eastAsiaTheme="minorEastAsia" w:hAnsi="Seat Bcn" w:cs="SeatBcn-Medium"/>
          <w:color w:val="auto"/>
          <w:spacing w:val="-1"/>
          <w:szCs w:val="20"/>
          <w:lang w:val="fr-FR" w:eastAsia="es-ES"/>
        </w:rPr>
        <w:t>masques buccaux et des poignées de porte dans le cadre de la prévention contre le coronavirus. « Grâce à cette technologie, nous participons au développement des produits, mais aussi à la production et à l’assemblage</w:t>
      </w:r>
      <w:r>
        <w:rPr>
          <w:rFonts w:ascii="Seat Bcn" w:eastAsiaTheme="minorEastAsia" w:hAnsi="Seat Bcn" w:cs="SeatBcn-Medium"/>
          <w:color w:val="auto"/>
          <w:spacing w:val="-1"/>
          <w:szCs w:val="20"/>
          <w:lang w:val="fr-FR" w:eastAsia="es-ES"/>
        </w:rPr>
        <w:t>,</w:t>
      </w:r>
      <w:r w:rsidRPr="00320F98">
        <w:rPr>
          <w:rFonts w:ascii="Seat Bcn" w:eastAsiaTheme="minorEastAsia" w:hAnsi="Seat Bcn" w:cs="SeatBcn-Medium"/>
          <w:color w:val="auto"/>
          <w:spacing w:val="-1"/>
          <w:szCs w:val="20"/>
          <w:lang w:val="fr-FR" w:eastAsia="es-ES"/>
        </w:rPr>
        <w:t xml:space="preserve"> puisque nous fournissons des outils sur mesure légers et prêts à être utilisés par les travailleurs de la ligne d’assemblage. Nous avons même imprimé des extensions </w:t>
      </w:r>
      <w:r>
        <w:rPr>
          <w:rFonts w:ascii="Seat Bcn" w:eastAsiaTheme="minorEastAsia" w:hAnsi="Seat Bcn" w:cs="SeatBcn-Medium"/>
          <w:color w:val="auto"/>
          <w:spacing w:val="-1"/>
          <w:szCs w:val="20"/>
          <w:lang w:val="fr-FR" w:eastAsia="es-ES"/>
        </w:rPr>
        <w:t xml:space="preserve">d’élastiques pour </w:t>
      </w:r>
      <w:r w:rsidRPr="00320F98">
        <w:rPr>
          <w:rFonts w:ascii="Seat Bcn" w:eastAsiaTheme="minorEastAsia" w:hAnsi="Seat Bcn" w:cs="SeatBcn-Medium"/>
          <w:color w:val="auto"/>
          <w:spacing w:val="-1"/>
          <w:szCs w:val="20"/>
          <w:lang w:val="fr-FR" w:eastAsia="es-ES"/>
        </w:rPr>
        <w:t>masques buccaux et des accessoires pour ouvrir les portes avec le bras plutôt que la main », détaille Norbert Martín.</w:t>
      </w:r>
    </w:p>
    <w:p w14:paraId="3C3B9239"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54656674"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
          <w:color w:val="auto"/>
          <w:spacing w:val="-1"/>
          <w:szCs w:val="20"/>
          <w:lang w:val="fr-FR" w:eastAsia="es-ES"/>
        </w:rPr>
        <w:t>Du nylon à la fibre de carbone.</w:t>
      </w:r>
      <w:r w:rsidRPr="00320F98">
        <w:rPr>
          <w:rFonts w:ascii="Seat Bcn" w:eastAsiaTheme="minorEastAsia" w:hAnsi="Seat Bcn" w:cs="SeatBcn-Medium"/>
          <w:color w:val="auto"/>
          <w:spacing w:val="-1"/>
          <w:szCs w:val="20"/>
          <w:lang w:val="fr-FR" w:eastAsia="es-ES"/>
        </w:rPr>
        <w:t xml:space="preserve"> Il existe plusieurs types d’imprimantes </w:t>
      </w:r>
      <w:r>
        <w:rPr>
          <w:rFonts w:ascii="Seat Bcn" w:eastAsiaTheme="minorEastAsia" w:hAnsi="Seat Bcn" w:cs="SeatBcn-Medium"/>
          <w:color w:val="auto"/>
          <w:spacing w:val="-1"/>
          <w:szCs w:val="20"/>
          <w:lang w:val="fr-FR" w:eastAsia="es-ES"/>
        </w:rPr>
        <w:t>destinées</w:t>
      </w:r>
      <w:r w:rsidRPr="00320F98">
        <w:rPr>
          <w:rFonts w:ascii="Seat Bcn" w:eastAsiaTheme="minorEastAsia" w:hAnsi="Seat Bcn" w:cs="SeatBcn-Medium"/>
          <w:color w:val="auto"/>
          <w:spacing w:val="-1"/>
          <w:szCs w:val="20"/>
          <w:lang w:val="fr-FR" w:eastAsia="es-ES"/>
        </w:rPr>
        <w:t xml:space="preserve"> à la fabrication additive</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xml:space="preserve">: fusion </w:t>
      </w:r>
      <w:proofErr w:type="spellStart"/>
      <w:r w:rsidRPr="00320F98">
        <w:rPr>
          <w:rFonts w:ascii="Seat Bcn" w:eastAsiaTheme="minorEastAsia" w:hAnsi="Seat Bcn" w:cs="SeatBcn-Medium"/>
          <w:color w:val="auto"/>
          <w:spacing w:val="-1"/>
          <w:szCs w:val="20"/>
          <w:lang w:val="fr-FR" w:eastAsia="es-ES"/>
        </w:rPr>
        <w:t>multijet</w:t>
      </w:r>
      <w:proofErr w:type="spellEnd"/>
      <w:r w:rsidRPr="00320F98">
        <w:rPr>
          <w:rFonts w:ascii="Seat Bcn" w:eastAsiaTheme="minorEastAsia" w:hAnsi="Seat Bcn" w:cs="SeatBcn-Medium"/>
          <w:color w:val="auto"/>
          <w:spacing w:val="-1"/>
          <w:szCs w:val="20"/>
          <w:lang w:val="fr-FR" w:eastAsia="es-ES"/>
        </w:rPr>
        <w:t xml:space="preserve">, frittage, laser, fusion de filament ou même polymérisation aux UV. En fonction de la pièce à imprimer, une technologie précise peut s’avérer plus appropriée, chaque imprimante utilisant un type de matériau spécifique. En plus de permettre </w:t>
      </w:r>
      <w:r>
        <w:rPr>
          <w:rFonts w:ascii="Seat Bcn" w:eastAsiaTheme="minorEastAsia" w:hAnsi="Seat Bcn" w:cs="SeatBcn-Medium"/>
          <w:color w:val="auto"/>
          <w:spacing w:val="-1"/>
          <w:szCs w:val="20"/>
          <w:lang w:val="fr-FR" w:eastAsia="es-ES"/>
        </w:rPr>
        <w:t>la réalisation d’</w:t>
      </w:r>
      <w:r w:rsidRPr="00320F98">
        <w:rPr>
          <w:rFonts w:ascii="Seat Bcn" w:eastAsiaTheme="minorEastAsia" w:hAnsi="Seat Bcn" w:cs="SeatBcn-Medium"/>
          <w:color w:val="auto"/>
          <w:spacing w:val="-1"/>
          <w:szCs w:val="20"/>
          <w:lang w:val="fr-FR" w:eastAsia="es-ES"/>
        </w:rPr>
        <w:t xml:space="preserve">une pièce d’une forme précise, les imprimantes peuvent fabriquer des pièces d’un poids spécifique ou à </w:t>
      </w:r>
      <w:r>
        <w:rPr>
          <w:rFonts w:ascii="Seat Bcn" w:eastAsiaTheme="minorEastAsia" w:hAnsi="Seat Bcn" w:cs="SeatBcn-Medium"/>
          <w:color w:val="auto"/>
          <w:spacing w:val="-1"/>
          <w:szCs w:val="20"/>
          <w:lang w:val="fr-FR" w:eastAsia="es-ES"/>
        </w:rPr>
        <w:t>partir</w:t>
      </w:r>
      <w:r w:rsidRPr="00320F98">
        <w:rPr>
          <w:rFonts w:ascii="Seat Bcn" w:eastAsiaTheme="minorEastAsia" w:hAnsi="Seat Bcn" w:cs="SeatBcn-Medium"/>
          <w:color w:val="auto"/>
          <w:spacing w:val="-1"/>
          <w:szCs w:val="20"/>
          <w:lang w:val="fr-FR" w:eastAsia="es-ES"/>
        </w:rPr>
        <w:t xml:space="preserve"> de matériaux résistant à des températures pouvant atteindre 100</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xml:space="preserve">C. </w:t>
      </w:r>
      <w:r w:rsidRPr="00320F98">
        <w:rPr>
          <w:rFonts w:ascii="Seat Bcn" w:eastAsiaTheme="minorEastAsia" w:hAnsi="Seat Bcn" w:cs="SeatBcn-Medium"/>
          <w:b/>
          <w:color w:val="auto"/>
          <w:spacing w:val="-1"/>
          <w:szCs w:val="20"/>
          <w:lang w:val="fr-FR" w:eastAsia="es-ES"/>
        </w:rPr>
        <w:t>« L’une des technologies que nous exploitons pour concevoir des outils est l’imprimante CFF (</w:t>
      </w:r>
      <w:proofErr w:type="spellStart"/>
      <w:r w:rsidRPr="00320F98">
        <w:rPr>
          <w:rFonts w:ascii="Seat Bcn" w:eastAsiaTheme="minorEastAsia" w:hAnsi="Seat Bcn" w:cs="SeatBcn-Medium"/>
          <w:b/>
          <w:color w:val="auto"/>
          <w:spacing w:val="-1"/>
          <w:szCs w:val="20"/>
          <w:lang w:val="fr-FR" w:eastAsia="es-ES"/>
        </w:rPr>
        <w:t>Continuous</w:t>
      </w:r>
      <w:proofErr w:type="spellEnd"/>
      <w:r w:rsidRPr="00320F98">
        <w:rPr>
          <w:rFonts w:ascii="Seat Bcn" w:eastAsiaTheme="minorEastAsia" w:hAnsi="Seat Bcn" w:cs="SeatBcn-Medium"/>
          <w:b/>
          <w:color w:val="auto"/>
          <w:spacing w:val="-1"/>
          <w:szCs w:val="20"/>
          <w:lang w:val="fr-FR" w:eastAsia="es-ES"/>
        </w:rPr>
        <w:t xml:space="preserve"> Filament Fabrication). Nous utilisons alors non seulement du plastique, mais également de la fibre de carbone pour renforcer le matériau et concevoir un outil bien plus léger et plus résistant, qui peut supporter de nombreux cycles »,</w:t>
      </w:r>
      <w:r w:rsidRPr="00320F98">
        <w:rPr>
          <w:rFonts w:ascii="Seat Bcn" w:eastAsiaTheme="minorEastAsia" w:hAnsi="Seat Bcn" w:cs="SeatBcn-Medium"/>
          <w:color w:val="auto"/>
          <w:spacing w:val="-1"/>
          <w:szCs w:val="20"/>
          <w:lang w:val="fr-FR" w:eastAsia="es-ES"/>
        </w:rPr>
        <w:t xml:space="preserve"> précise le responsable du 3D Printing LAB de SEAT.</w:t>
      </w:r>
    </w:p>
    <w:p w14:paraId="5118507F"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2CD5089B"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b/>
          <w:color w:val="auto"/>
          <w:spacing w:val="-1"/>
          <w:szCs w:val="20"/>
          <w:lang w:val="fr-FR" w:eastAsia="es-ES"/>
        </w:rPr>
        <w:t xml:space="preserve">Un futur imprimé en 3D. </w:t>
      </w:r>
      <w:r w:rsidRPr="00320F98">
        <w:rPr>
          <w:rFonts w:ascii="Seat Bcn" w:eastAsiaTheme="minorEastAsia" w:hAnsi="Seat Bcn" w:cs="SeatBcn-Medium"/>
          <w:color w:val="auto"/>
          <w:spacing w:val="-1"/>
          <w:szCs w:val="20"/>
          <w:lang w:val="fr-FR" w:eastAsia="es-ES"/>
        </w:rPr>
        <w:t>La technologie existe déjà et ses applications sont infinies. L’accent est désormais mis sur les nouvelles applications axées sur le client avec des composants sur mesure, des séries spéciales ou des pièces</w:t>
      </w:r>
      <w:r>
        <w:rPr>
          <w:rFonts w:ascii="Seat Bcn" w:eastAsiaTheme="minorEastAsia" w:hAnsi="Seat Bcn" w:cs="SeatBcn-Medium"/>
          <w:color w:val="auto"/>
          <w:spacing w:val="-1"/>
          <w:szCs w:val="20"/>
          <w:lang w:val="fr-FR" w:eastAsia="es-ES"/>
        </w:rPr>
        <w:t xml:space="preserve"> de rechange</w:t>
      </w:r>
      <w:r w:rsidRPr="00320F98">
        <w:rPr>
          <w:rFonts w:ascii="Seat Bcn" w:eastAsiaTheme="minorEastAsia" w:hAnsi="Seat Bcn" w:cs="SeatBcn-Medium"/>
          <w:color w:val="auto"/>
          <w:spacing w:val="-1"/>
          <w:szCs w:val="20"/>
          <w:lang w:val="fr-FR" w:eastAsia="es-ES"/>
        </w:rPr>
        <w:t xml:space="preserve"> difficiles à trouver. </w:t>
      </w:r>
      <w:r w:rsidRPr="00320F98">
        <w:rPr>
          <w:rFonts w:ascii="Seat Bcn" w:eastAsiaTheme="minorEastAsia" w:hAnsi="Seat Bcn" w:cs="SeatBcn-Medium"/>
          <w:b/>
          <w:color w:val="auto"/>
          <w:spacing w:val="-1"/>
          <w:szCs w:val="20"/>
          <w:lang w:val="fr-FR" w:eastAsia="es-ES"/>
        </w:rPr>
        <w:t>« </w:t>
      </w:r>
      <w:r>
        <w:rPr>
          <w:rFonts w:ascii="Seat Bcn" w:eastAsiaTheme="minorEastAsia" w:hAnsi="Seat Bcn" w:cs="SeatBcn-Medium"/>
          <w:b/>
          <w:color w:val="auto"/>
          <w:spacing w:val="-1"/>
          <w:szCs w:val="20"/>
          <w:lang w:val="fr-FR" w:eastAsia="es-ES"/>
        </w:rPr>
        <w:t>Par exemple, s</w:t>
      </w:r>
      <w:r w:rsidRPr="00320F98">
        <w:rPr>
          <w:rFonts w:ascii="Seat Bcn" w:eastAsiaTheme="minorEastAsia" w:hAnsi="Seat Bcn" w:cs="SeatBcn-Medium"/>
          <w:b/>
          <w:color w:val="auto"/>
          <w:spacing w:val="-1"/>
          <w:szCs w:val="20"/>
          <w:lang w:val="fr-FR" w:eastAsia="es-ES"/>
        </w:rPr>
        <w:t xml:space="preserve">i le client a besoin d’une pièce d’un modèle ancien qui n’est plus en production, nous pouvons l’imprimer », </w:t>
      </w:r>
      <w:r w:rsidRPr="00320F98">
        <w:rPr>
          <w:rFonts w:ascii="Seat Bcn" w:eastAsiaTheme="minorEastAsia" w:hAnsi="Seat Bcn" w:cs="SeatBcn-Medium"/>
          <w:color w:val="auto"/>
          <w:spacing w:val="-1"/>
          <w:szCs w:val="20"/>
          <w:lang w:val="fr-FR" w:eastAsia="es-ES"/>
        </w:rPr>
        <w:t>conclut Norbert Martín.</w:t>
      </w:r>
    </w:p>
    <w:p w14:paraId="03B7EE71"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p>
    <w:p w14:paraId="42430725"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p>
    <w:p w14:paraId="2075E2B8"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r w:rsidRPr="00320F98">
        <w:rPr>
          <w:rFonts w:ascii="Seat Bcn" w:eastAsiaTheme="minorEastAsia" w:hAnsi="Seat Bcn" w:cs="SeatBcn-Medium"/>
          <w:b/>
          <w:color w:val="auto"/>
          <w:spacing w:val="-1"/>
          <w:szCs w:val="20"/>
          <w:lang w:val="fr-FR" w:eastAsia="es-ES"/>
        </w:rPr>
        <w:t>Le 3D LAB en chiffres</w:t>
      </w:r>
    </w:p>
    <w:p w14:paraId="6587833C"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p>
    <w:p w14:paraId="1AC27F33"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9 imprimante</w:t>
      </w:r>
      <w:r>
        <w:rPr>
          <w:rFonts w:ascii="Seat Bcn" w:eastAsiaTheme="minorEastAsia" w:hAnsi="Seat Bcn" w:cs="SeatBcn-Medium"/>
          <w:color w:val="auto"/>
          <w:spacing w:val="-1"/>
          <w:szCs w:val="20"/>
          <w:lang w:val="fr-FR" w:eastAsia="es-ES"/>
        </w:rPr>
        <w:t>s </w:t>
      </w:r>
      <w:r w:rsidRPr="00320F98">
        <w:rPr>
          <w:rFonts w:ascii="Seat Bcn" w:eastAsiaTheme="minorEastAsia" w:hAnsi="Seat Bcn" w:cs="SeatBcn-Medium"/>
          <w:color w:val="auto"/>
          <w:spacing w:val="-1"/>
          <w:szCs w:val="20"/>
          <w:lang w:val="fr-FR" w:eastAsia="es-ES"/>
        </w:rPr>
        <w:t xml:space="preserve">: 1 HP Jet Fusion, 1 SLS, 6 FFF et 1 </w:t>
      </w:r>
      <w:proofErr w:type="spellStart"/>
      <w:r w:rsidRPr="00320F98">
        <w:rPr>
          <w:rFonts w:ascii="Seat Bcn" w:eastAsiaTheme="minorEastAsia" w:hAnsi="Seat Bcn" w:cs="SeatBcn-Medium"/>
          <w:color w:val="auto"/>
          <w:spacing w:val="-1"/>
          <w:szCs w:val="20"/>
          <w:lang w:val="fr-FR" w:eastAsia="es-ES"/>
        </w:rPr>
        <w:t>Polyjet</w:t>
      </w:r>
      <w:proofErr w:type="spellEnd"/>
      <w:r w:rsidRPr="00320F98">
        <w:rPr>
          <w:rFonts w:ascii="Seat Bcn" w:eastAsiaTheme="minorEastAsia" w:hAnsi="Seat Bcn" w:cs="SeatBcn-Medium"/>
          <w:color w:val="auto"/>
          <w:spacing w:val="-1"/>
          <w:szCs w:val="20"/>
          <w:lang w:val="fr-FR" w:eastAsia="es-ES"/>
        </w:rPr>
        <w:t xml:space="preserve"> (lumière UV)</w:t>
      </w:r>
    </w:p>
    <w:p w14:paraId="3296784F"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50</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pièces produites en moyenne chaque jour</w:t>
      </w:r>
    </w:p>
    <w:p w14:paraId="51922BB1"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24</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heures sur 24 en fonctionnement</w:t>
      </w:r>
    </w:p>
    <w:p w14:paraId="6FA2F998"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80</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kilos de poudre de polyamide par mois et 12 rouleaux de nylon, ABS et autres thermoplastiques techniques</w:t>
      </w:r>
    </w:p>
    <w:p w14:paraId="5A4E2352"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Les pièces sont conçues à partir de couches de 0,8 micron</w:t>
      </w:r>
    </w:p>
    <w:p w14:paraId="02ADD83C"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p>
    <w:p w14:paraId="624D284C"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r w:rsidRPr="00320F98">
        <w:rPr>
          <w:rFonts w:ascii="Seat Bcn" w:eastAsiaTheme="minorEastAsia" w:hAnsi="Seat Bcn" w:cs="SeatBcn-Medium"/>
          <w:b/>
          <w:color w:val="auto"/>
          <w:spacing w:val="-1"/>
          <w:szCs w:val="20"/>
          <w:lang w:val="fr-FR" w:eastAsia="es-ES"/>
        </w:rPr>
        <w:t>Les grandes dates de l’impression 3D</w:t>
      </w:r>
    </w:p>
    <w:p w14:paraId="450FD5C9" w14:textId="77777777" w:rsidR="00272374" w:rsidRPr="00320F98" w:rsidRDefault="00272374" w:rsidP="00272374">
      <w:pPr>
        <w:pStyle w:val="Boilerplate"/>
        <w:spacing w:line="288" w:lineRule="auto"/>
        <w:rPr>
          <w:rFonts w:ascii="Seat Bcn" w:eastAsiaTheme="minorEastAsia" w:hAnsi="Seat Bcn" w:cs="SeatBcn-Medium"/>
          <w:b/>
          <w:color w:val="auto"/>
          <w:spacing w:val="-1"/>
          <w:szCs w:val="20"/>
          <w:lang w:val="fr-FR" w:eastAsia="es-ES"/>
        </w:rPr>
      </w:pPr>
    </w:p>
    <w:p w14:paraId="0B895943"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1980</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Premier brevet</w:t>
      </w:r>
    </w:p>
    <w:p w14:paraId="2F321FA1"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1999</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Transplantation du premier implant médical imprimé</w:t>
      </w:r>
    </w:p>
    <w:p w14:paraId="30F4377C"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2008</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Création de la première jambe prothétique</w:t>
      </w:r>
    </w:p>
    <w:p w14:paraId="24015B47"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2009</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xml:space="preserve">: Bio-impression </w:t>
      </w:r>
      <w:r>
        <w:rPr>
          <w:rFonts w:ascii="Seat Bcn" w:eastAsiaTheme="minorEastAsia" w:hAnsi="Seat Bcn" w:cs="SeatBcn-Medium"/>
          <w:color w:val="auto"/>
          <w:spacing w:val="-1"/>
          <w:szCs w:val="20"/>
          <w:lang w:val="fr-FR" w:eastAsia="es-ES"/>
        </w:rPr>
        <w:t>permettant</w:t>
      </w:r>
      <w:r w:rsidRPr="00320F98">
        <w:rPr>
          <w:rFonts w:ascii="Seat Bcn" w:eastAsiaTheme="minorEastAsia" w:hAnsi="Seat Bcn" w:cs="SeatBcn-Medium"/>
          <w:color w:val="auto"/>
          <w:spacing w:val="-1"/>
          <w:szCs w:val="20"/>
          <w:lang w:val="fr-FR" w:eastAsia="es-ES"/>
        </w:rPr>
        <w:t xml:space="preserve"> l’impression du premier vaisseau sanguin</w:t>
      </w:r>
    </w:p>
    <w:p w14:paraId="6317745A"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2011</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Premier vol d’un aéronef sans équipage imprimé en 3D</w:t>
      </w:r>
    </w:p>
    <w:p w14:paraId="15D79E6E"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lastRenderedPageBreak/>
        <w:t>2011</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Impression de bijoux en or et argent</w:t>
      </w:r>
    </w:p>
    <w:p w14:paraId="0BE58D7F"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2012</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Premier implant d’une mâchoire prothétique imprimée</w:t>
      </w:r>
    </w:p>
    <w:p w14:paraId="00720912" w14:textId="77777777" w:rsidR="00272374" w:rsidRPr="00320F98" w:rsidRDefault="00272374" w:rsidP="00272374">
      <w:pPr>
        <w:pStyle w:val="Boilerplate"/>
        <w:spacing w:line="288" w:lineRule="auto"/>
        <w:rPr>
          <w:rFonts w:ascii="Seat Bcn" w:eastAsiaTheme="minorEastAsia" w:hAnsi="Seat Bcn" w:cs="SeatBcn-Medium"/>
          <w:color w:val="auto"/>
          <w:spacing w:val="-1"/>
          <w:szCs w:val="20"/>
          <w:lang w:val="fr-FR" w:eastAsia="es-ES"/>
        </w:rPr>
      </w:pPr>
      <w:r w:rsidRPr="00320F98">
        <w:rPr>
          <w:rFonts w:ascii="Seat Bcn" w:eastAsiaTheme="minorEastAsia" w:hAnsi="Seat Bcn" w:cs="SeatBcn-Medium"/>
          <w:color w:val="auto"/>
          <w:spacing w:val="-1"/>
          <w:szCs w:val="20"/>
          <w:lang w:val="fr-FR" w:eastAsia="es-ES"/>
        </w:rPr>
        <w:t>2019</w:t>
      </w:r>
      <w:r>
        <w:rPr>
          <w:rFonts w:ascii="Seat Bcn" w:eastAsiaTheme="minorEastAsia" w:hAnsi="Seat Bcn" w:cs="SeatBcn-Medium"/>
          <w:color w:val="auto"/>
          <w:spacing w:val="-1"/>
          <w:szCs w:val="20"/>
          <w:lang w:val="fr-FR" w:eastAsia="es-ES"/>
        </w:rPr>
        <w:t> </w:t>
      </w:r>
      <w:r w:rsidRPr="00320F98">
        <w:rPr>
          <w:rFonts w:ascii="Seat Bcn" w:eastAsiaTheme="minorEastAsia" w:hAnsi="Seat Bcn" w:cs="SeatBcn-Medium"/>
          <w:color w:val="auto"/>
          <w:spacing w:val="-1"/>
          <w:szCs w:val="20"/>
          <w:lang w:val="fr-FR" w:eastAsia="es-ES"/>
        </w:rPr>
        <w:t>: Bio-impression d’un cœur humain</w:t>
      </w:r>
    </w:p>
    <w:p w14:paraId="31D2B967" w14:textId="77777777" w:rsidR="00433A7B" w:rsidRPr="00241099"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7C1F714B" w14:textId="77777777" w:rsidR="00D56A40" w:rsidRPr="00241099" w:rsidRDefault="00D56A40" w:rsidP="009A416E">
      <w:pPr>
        <w:pStyle w:val="Prrafobsico"/>
        <w:rPr>
          <w:rFonts w:ascii="Seat Bcn" w:hAnsi="Seat Bcn" w:cs="SeatBcn-Medium"/>
          <w:spacing w:val="-1"/>
          <w:sz w:val="20"/>
          <w:szCs w:val="20"/>
          <w:lang w:val="fr-BE"/>
        </w:rPr>
      </w:pPr>
    </w:p>
    <w:p w14:paraId="5D4A3D86" w14:textId="77777777" w:rsidR="002F1FAF" w:rsidRPr="00241099" w:rsidRDefault="002F1FAF" w:rsidP="009A416E">
      <w:pPr>
        <w:pStyle w:val="Prrafobsico"/>
        <w:rPr>
          <w:rFonts w:ascii="Seat Bcn" w:hAnsi="Seat Bcn" w:cs="SeatBcn-Medium"/>
          <w:spacing w:val="-1"/>
          <w:sz w:val="20"/>
          <w:szCs w:val="20"/>
          <w:lang w:val="fr-BE"/>
        </w:rPr>
      </w:pPr>
    </w:p>
    <w:p w14:paraId="042715E0" w14:textId="77777777" w:rsidR="002F1FAF" w:rsidRPr="00241099" w:rsidRDefault="002F1FAF" w:rsidP="002F1FAF">
      <w:pPr>
        <w:spacing w:after="0" w:line="240" w:lineRule="auto"/>
        <w:rPr>
          <w:rFonts w:ascii="Seat Bcn" w:hAnsi="Seat Bcn" w:cs="SeatBcn-Black"/>
          <w:b/>
          <w:sz w:val="20"/>
          <w:szCs w:val="20"/>
          <w:lang w:val="fr-BE"/>
        </w:rPr>
      </w:pPr>
    </w:p>
    <w:p w14:paraId="6A7EDDD5" w14:textId="77777777" w:rsidR="002F1FAF" w:rsidRPr="00241099" w:rsidRDefault="002F1FAF" w:rsidP="002F1FAF">
      <w:pPr>
        <w:spacing w:after="0" w:line="240" w:lineRule="auto"/>
        <w:rPr>
          <w:rFonts w:ascii="Seat Bcn" w:hAnsi="Seat Bcn" w:cs="SeatBcn-Black"/>
          <w:b/>
          <w:sz w:val="20"/>
          <w:szCs w:val="20"/>
          <w:lang w:val="fr-BE"/>
        </w:rPr>
      </w:pPr>
      <w:r w:rsidRPr="00241099">
        <w:rPr>
          <w:rFonts w:ascii="Seat Bcn" w:hAnsi="Seat Bcn" w:cs="SeatBcn-Black"/>
          <w:b/>
          <w:sz w:val="20"/>
          <w:szCs w:val="20"/>
          <w:lang w:val="fr-BE"/>
        </w:rPr>
        <w:t>Press contact</w:t>
      </w:r>
    </w:p>
    <w:p w14:paraId="20111BB5" w14:textId="77777777" w:rsidR="002F1FAF" w:rsidRPr="00241099" w:rsidRDefault="002F1FAF" w:rsidP="002F1FAF">
      <w:pPr>
        <w:pStyle w:val="Prrafobsico"/>
        <w:rPr>
          <w:rFonts w:ascii="Seat Bcn" w:hAnsi="Seat Bcn" w:cs="SeatBcn-Black"/>
          <w:b/>
          <w:sz w:val="16"/>
          <w:szCs w:val="16"/>
          <w:lang w:val="fr-BE"/>
        </w:rPr>
      </w:pPr>
      <w:r w:rsidRPr="00241099">
        <w:rPr>
          <w:rFonts w:ascii="Seat Bcn" w:hAnsi="Seat Bcn" w:cs="SeatBcn-Black"/>
          <w:b/>
          <w:sz w:val="16"/>
          <w:szCs w:val="16"/>
          <w:lang w:val="fr-BE"/>
        </w:rPr>
        <w:t>Dirk Steyvers</w:t>
      </w:r>
    </w:p>
    <w:p w14:paraId="4B60B4BD" w14:textId="77777777" w:rsidR="002F1FAF" w:rsidRPr="00241099" w:rsidRDefault="002F1FAF" w:rsidP="002F1FAF">
      <w:pPr>
        <w:pStyle w:val="Prrafobsico"/>
        <w:rPr>
          <w:rFonts w:ascii="Seat Bcn" w:hAnsi="Seat Bcn" w:cs="SeatBcn-Medium"/>
          <w:sz w:val="13"/>
          <w:szCs w:val="13"/>
          <w:lang w:val="fr-BE"/>
        </w:rPr>
      </w:pPr>
      <w:r w:rsidRPr="00241099">
        <w:rPr>
          <w:rFonts w:ascii="Seat Bcn" w:hAnsi="Seat Bcn" w:cs="SeatBcn-Medium"/>
          <w:sz w:val="13"/>
          <w:szCs w:val="13"/>
          <w:lang w:val="fr-BE"/>
        </w:rPr>
        <w:t>PR &amp; Content Manager</w:t>
      </w:r>
    </w:p>
    <w:p w14:paraId="58028329" w14:textId="77777777" w:rsidR="002F1FAF" w:rsidRPr="00241099" w:rsidRDefault="002F1FAF" w:rsidP="002F1FAF">
      <w:pPr>
        <w:pStyle w:val="Prrafobsico"/>
        <w:rPr>
          <w:rFonts w:ascii="Seat Bcn" w:hAnsi="Seat Bcn" w:cs="SeatBcn-Medium"/>
          <w:sz w:val="13"/>
          <w:szCs w:val="13"/>
          <w:lang w:val="fr-BE"/>
        </w:rPr>
      </w:pPr>
      <w:r w:rsidRPr="00241099">
        <w:rPr>
          <w:rFonts w:ascii="Seat Bcn" w:hAnsi="Seat Bcn" w:cs="SeatBcn-Medium"/>
          <w:sz w:val="13"/>
          <w:szCs w:val="13"/>
          <w:lang w:val="fr-BE"/>
        </w:rPr>
        <w:t>M +32 476 88 38 95</w:t>
      </w:r>
    </w:p>
    <w:p w14:paraId="736EA730" w14:textId="77777777" w:rsidR="002F1FAF" w:rsidRPr="00241099" w:rsidRDefault="002F1FAF" w:rsidP="009A416E">
      <w:pPr>
        <w:pStyle w:val="Prrafobsico"/>
        <w:rPr>
          <w:rFonts w:ascii="Seat Bcn" w:hAnsi="Seat Bcn" w:cs="SeatBcn-Medium"/>
          <w:spacing w:val="-1"/>
          <w:sz w:val="20"/>
          <w:szCs w:val="20"/>
          <w:lang w:val="fr-BE"/>
        </w:rPr>
      </w:pPr>
    </w:p>
    <w:p w14:paraId="7710E0D5" w14:textId="77777777" w:rsidR="002F1FAF" w:rsidRPr="009B3B53" w:rsidRDefault="00227F84"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91E6D2A" w14:textId="77777777" w:rsidR="00241099" w:rsidRDefault="00241099">
      <w:pPr>
        <w:spacing w:after="0" w:line="240" w:lineRule="auto"/>
        <w:rPr>
          <w:rFonts w:ascii="Seat Bcn" w:hAnsi="Seat Bcn" w:cs="SeatBcn-Medium"/>
          <w:color w:val="000000"/>
          <w:spacing w:val="-1"/>
          <w:szCs w:val="20"/>
          <w:lang w:eastAsia="es-ES"/>
        </w:rPr>
      </w:pPr>
    </w:p>
    <w:p w14:paraId="497E06A9" w14:textId="77777777" w:rsidR="00241099" w:rsidRDefault="00241099">
      <w:pPr>
        <w:spacing w:after="0" w:line="240" w:lineRule="auto"/>
        <w:rPr>
          <w:rFonts w:ascii="Seat Bcn" w:hAnsi="Seat Bcn" w:cs="SeatBcn-Medium"/>
          <w:color w:val="000000"/>
          <w:spacing w:val="-1"/>
          <w:szCs w:val="20"/>
          <w:lang w:eastAsia="es-ES"/>
        </w:rPr>
      </w:pPr>
    </w:p>
    <w:p w14:paraId="5C2AF126" w14:textId="77777777" w:rsidR="00241099" w:rsidRDefault="00241099">
      <w:pPr>
        <w:spacing w:after="0" w:line="240" w:lineRule="auto"/>
        <w:rPr>
          <w:rFonts w:ascii="Seat Bcn" w:hAnsi="Seat Bcn" w:cs="SeatBcn-Medium"/>
          <w:color w:val="000000"/>
          <w:spacing w:val="-1"/>
          <w:szCs w:val="20"/>
          <w:lang w:eastAsia="es-ES"/>
        </w:rPr>
      </w:pPr>
    </w:p>
    <w:p w14:paraId="5D8E4A15" w14:textId="11B83FAA" w:rsidR="009B3B53" w:rsidRDefault="009B3B53">
      <w:pPr>
        <w:spacing w:after="0" w:line="240" w:lineRule="auto"/>
        <w:rPr>
          <w:rFonts w:ascii="Seat Bcn" w:hAnsi="Seat Bcn" w:cs="SeatBcn-Medium"/>
          <w:color w:val="000000"/>
          <w:spacing w:val="-1"/>
          <w:sz w:val="20"/>
          <w:szCs w:val="20"/>
          <w:lang w:eastAsia="es-ES"/>
        </w:rPr>
      </w:pPr>
    </w:p>
    <w:p w14:paraId="646F0E22" w14:textId="137E2318" w:rsidR="00241099" w:rsidRDefault="00241099">
      <w:pPr>
        <w:spacing w:after="0" w:line="240" w:lineRule="auto"/>
        <w:rPr>
          <w:rFonts w:ascii="Seat Bcn" w:hAnsi="Seat Bcn" w:cs="SeatBcn-Medium"/>
          <w:color w:val="000000"/>
          <w:spacing w:val="-1"/>
          <w:sz w:val="20"/>
          <w:szCs w:val="20"/>
          <w:lang w:eastAsia="es-ES"/>
        </w:rPr>
      </w:pPr>
    </w:p>
    <w:p w14:paraId="6915030B" w14:textId="6622A718" w:rsidR="00241099" w:rsidRDefault="00241099">
      <w:pPr>
        <w:spacing w:after="0" w:line="240" w:lineRule="auto"/>
        <w:rPr>
          <w:rFonts w:ascii="Seat Bcn" w:hAnsi="Seat Bcn" w:cs="SeatBcn-Medium"/>
          <w:color w:val="000000"/>
          <w:spacing w:val="-1"/>
          <w:sz w:val="20"/>
          <w:szCs w:val="20"/>
          <w:lang w:eastAsia="es-ES"/>
        </w:rPr>
      </w:pPr>
    </w:p>
    <w:p w14:paraId="5A712559" w14:textId="41B2BB2C" w:rsidR="00241099" w:rsidRDefault="00241099">
      <w:pPr>
        <w:spacing w:after="0" w:line="240" w:lineRule="auto"/>
        <w:rPr>
          <w:rFonts w:ascii="Seat Bcn" w:hAnsi="Seat Bcn" w:cs="SeatBcn-Medium"/>
          <w:color w:val="000000"/>
          <w:spacing w:val="-1"/>
          <w:sz w:val="20"/>
          <w:szCs w:val="20"/>
          <w:lang w:eastAsia="es-ES"/>
        </w:rPr>
      </w:pPr>
    </w:p>
    <w:p w14:paraId="00C359C9" w14:textId="61581C7B" w:rsidR="00241099" w:rsidRDefault="00241099">
      <w:pPr>
        <w:spacing w:after="0" w:line="240" w:lineRule="auto"/>
        <w:rPr>
          <w:rFonts w:ascii="Seat Bcn" w:hAnsi="Seat Bcn" w:cs="SeatBcn-Medium"/>
          <w:color w:val="000000"/>
          <w:spacing w:val="-1"/>
          <w:sz w:val="20"/>
          <w:szCs w:val="20"/>
          <w:lang w:eastAsia="es-ES"/>
        </w:rPr>
      </w:pPr>
    </w:p>
    <w:p w14:paraId="0C4977D3" w14:textId="7986901F" w:rsidR="00241099" w:rsidRDefault="00241099">
      <w:pPr>
        <w:spacing w:after="0" w:line="240" w:lineRule="auto"/>
        <w:rPr>
          <w:rFonts w:ascii="Seat Bcn" w:hAnsi="Seat Bcn" w:cs="SeatBcn-Medium"/>
          <w:color w:val="000000"/>
          <w:spacing w:val="-1"/>
          <w:sz w:val="20"/>
          <w:szCs w:val="20"/>
          <w:lang w:eastAsia="es-ES"/>
        </w:rPr>
      </w:pPr>
    </w:p>
    <w:p w14:paraId="3A53F77D" w14:textId="424A4490" w:rsidR="00241099" w:rsidRDefault="00241099">
      <w:pPr>
        <w:spacing w:after="0" w:line="240" w:lineRule="auto"/>
        <w:rPr>
          <w:rFonts w:ascii="Seat Bcn" w:hAnsi="Seat Bcn" w:cs="SeatBcn-Medium"/>
          <w:color w:val="000000"/>
          <w:spacing w:val="-1"/>
          <w:sz w:val="20"/>
          <w:szCs w:val="20"/>
          <w:lang w:eastAsia="es-ES"/>
        </w:rPr>
      </w:pPr>
    </w:p>
    <w:p w14:paraId="36350D19" w14:textId="2C44482F" w:rsidR="00241099" w:rsidRDefault="00241099">
      <w:pPr>
        <w:spacing w:after="0" w:line="240" w:lineRule="auto"/>
        <w:rPr>
          <w:rFonts w:ascii="Seat Bcn" w:hAnsi="Seat Bcn" w:cs="SeatBcn-Medium"/>
          <w:color w:val="000000"/>
          <w:spacing w:val="-1"/>
          <w:sz w:val="20"/>
          <w:szCs w:val="20"/>
          <w:lang w:eastAsia="es-ES"/>
        </w:rPr>
      </w:pPr>
    </w:p>
    <w:p w14:paraId="5291ED38" w14:textId="43465562" w:rsidR="00241099" w:rsidRDefault="00241099">
      <w:pPr>
        <w:spacing w:after="0" w:line="240" w:lineRule="auto"/>
        <w:rPr>
          <w:rFonts w:ascii="Seat Bcn" w:hAnsi="Seat Bcn" w:cs="SeatBcn-Medium"/>
          <w:color w:val="000000"/>
          <w:spacing w:val="-1"/>
          <w:sz w:val="20"/>
          <w:szCs w:val="20"/>
          <w:lang w:eastAsia="es-ES"/>
        </w:rPr>
      </w:pPr>
    </w:p>
    <w:p w14:paraId="7C467AD9" w14:textId="36E3C667" w:rsidR="00241099" w:rsidRDefault="00241099">
      <w:pPr>
        <w:spacing w:after="0" w:line="240" w:lineRule="auto"/>
        <w:rPr>
          <w:rFonts w:ascii="Seat Bcn" w:hAnsi="Seat Bcn" w:cs="SeatBcn-Medium"/>
          <w:color w:val="000000"/>
          <w:spacing w:val="-1"/>
          <w:sz w:val="20"/>
          <w:szCs w:val="20"/>
          <w:lang w:eastAsia="es-ES"/>
        </w:rPr>
      </w:pPr>
    </w:p>
    <w:p w14:paraId="5B3F22BA" w14:textId="20241416" w:rsidR="00241099" w:rsidRDefault="00241099">
      <w:pPr>
        <w:spacing w:after="0" w:line="240" w:lineRule="auto"/>
        <w:rPr>
          <w:rFonts w:ascii="Seat Bcn" w:hAnsi="Seat Bcn" w:cs="SeatBcn-Medium"/>
          <w:color w:val="000000"/>
          <w:spacing w:val="-1"/>
          <w:sz w:val="20"/>
          <w:szCs w:val="20"/>
          <w:lang w:eastAsia="es-ES"/>
        </w:rPr>
      </w:pPr>
    </w:p>
    <w:p w14:paraId="232353A8" w14:textId="1D4D0855" w:rsidR="00241099" w:rsidRDefault="00241099">
      <w:pPr>
        <w:spacing w:after="0" w:line="240" w:lineRule="auto"/>
        <w:rPr>
          <w:rFonts w:ascii="Seat Bcn" w:hAnsi="Seat Bcn" w:cs="SeatBcn-Medium"/>
          <w:color w:val="000000"/>
          <w:spacing w:val="-1"/>
          <w:sz w:val="20"/>
          <w:szCs w:val="20"/>
          <w:lang w:eastAsia="es-ES"/>
        </w:rPr>
      </w:pPr>
    </w:p>
    <w:p w14:paraId="2F45767A" w14:textId="16DEF8BF" w:rsidR="00241099" w:rsidRDefault="00241099">
      <w:pPr>
        <w:spacing w:after="0" w:line="240" w:lineRule="auto"/>
        <w:rPr>
          <w:rFonts w:ascii="Seat Bcn" w:hAnsi="Seat Bcn" w:cs="SeatBcn-Medium"/>
          <w:color w:val="000000"/>
          <w:spacing w:val="-1"/>
          <w:sz w:val="20"/>
          <w:szCs w:val="20"/>
          <w:lang w:eastAsia="es-ES"/>
        </w:rPr>
      </w:pPr>
    </w:p>
    <w:p w14:paraId="02F96360" w14:textId="3465FEE4" w:rsidR="00241099" w:rsidRDefault="00241099">
      <w:pPr>
        <w:spacing w:after="0" w:line="240" w:lineRule="auto"/>
        <w:rPr>
          <w:rFonts w:ascii="Seat Bcn" w:hAnsi="Seat Bcn" w:cs="SeatBcn-Medium"/>
          <w:color w:val="000000"/>
          <w:spacing w:val="-1"/>
          <w:sz w:val="20"/>
          <w:szCs w:val="20"/>
          <w:lang w:eastAsia="es-ES"/>
        </w:rPr>
      </w:pPr>
    </w:p>
    <w:p w14:paraId="47F04054" w14:textId="66E0BCA4" w:rsidR="00241099" w:rsidRDefault="00241099">
      <w:pPr>
        <w:spacing w:after="0" w:line="240" w:lineRule="auto"/>
        <w:rPr>
          <w:rFonts w:ascii="Seat Bcn" w:hAnsi="Seat Bcn" w:cs="SeatBcn-Medium"/>
          <w:color w:val="000000"/>
          <w:spacing w:val="-1"/>
          <w:sz w:val="20"/>
          <w:szCs w:val="20"/>
          <w:lang w:eastAsia="es-ES"/>
        </w:rPr>
      </w:pPr>
    </w:p>
    <w:p w14:paraId="56B1CF85" w14:textId="7E730963" w:rsidR="00241099" w:rsidRDefault="00241099">
      <w:pPr>
        <w:spacing w:after="0" w:line="240" w:lineRule="auto"/>
        <w:rPr>
          <w:rFonts w:ascii="Seat Bcn" w:hAnsi="Seat Bcn" w:cs="SeatBcn-Medium"/>
          <w:color w:val="000000"/>
          <w:spacing w:val="-1"/>
          <w:sz w:val="20"/>
          <w:szCs w:val="20"/>
          <w:lang w:eastAsia="es-ES"/>
        </w:rPr>
      </w:pPr>
    </w:p>
    <w:p w14:paraId="1E3C26A2" w14:textId="04A2DE83" w:rsidR="00241099" w:rsidRDefault="00241099">
      <w:pPr>
        <w:spacing w:after="0" w:line="240" w:lineRule="auto"/>
        <w:rPr>
          <w:rFonts w:ascii="Seat Bcn" w:hAnsi="Seat Bcn" w:cs="SeatBcn-Medium"/>
          <w:color w:val="000000"/>
          <w:spacing w:val="-1"/>
          <w:sz w:val="20"/>
          <w:szCs w:val="20"/>
          <w:lang w:eastAsia="es-ES"/>
        </w:rPr>
      </w:pPr>
    </w:p>
    <w:p w14:paraId="773EE9E7" w14:textId="43A04A77" w:rsidR="00241099" w:rsidRDefault="00241099">
      <w:pPr>
        <w:spacing w:after="0" w:line="240" w:lineRule="auto"/>
        <w:rPr>
          <w:rFonts w:ascii="Seat Bcn" w:hAnsi="Seat Bcn" w:cs="SeatBcn-Medium"/>
          <w:color w:val="000000"/>
          <w:spacing w:val="-1"/>
          <w:sz w:val="20"/>
          <w:szCs w:val="20"/>
          <w:lang w:eastAsia="es-ES"/>
        </w:rPr>
      </w:pPr>
    </w:p>
    <w:p w14:paraId="77558155" w14:textId="264F8C5F" w:rsidR="00241099" w:rsidRDefault="00241099">
      <w:pPr>
        <w:spacing w:after="0" w:line="240" w:lineRule="auto"/>
        <w:rPr>
          <w:rFonts w:ascii="Seat Bcn" w:hAnsi="Seat Bcn" w:cs="SeatBcn-Medium"/>
          <w:color w:val="000000"/>
          <w:spacing w:val="-1"/>
          <w:sz w:val="20"/>
          <w:szCs w:val="20"/>
          <w:lang w:eastAsia="es-ES"/>
        </w:rPr>
      </w:pPr>
    </w:p>
    <w:p w14:paraId="54C8E0F7" w14:textId="396B565F" w:rsidR="00241099" w:rsidRDefault="00241099">
      <w:pPr>
        <w:spacing w:after="0" w:line="240" w:lineRule="auto"/>
        <w:rPr>
          <w:rFonts w:ascii="Seat Bcn" w:hAnsi="Seat Bcn" w:cs="SeatBcn-Medium"/>
          <w:color w:val="000000"/>
          <w:spacing w:val="-1"/>
          <w:sz w:val="20"/>
          <w:szCs w:val="20"/>
          <w:lang w:eastAsia="es-ES"/>
        </w:rPr>
      </w:pPr>
    </w:p>
    <w:p w14:paraId="65DD50E7" w14:textId="76759850" w:rsidR="00241099" w:rsidRDefault="00241099">
      <w:pPr>
        <w:spacing w:after="0" w:line="240" w:lineRule="auto"/>
        <w:rPr>
          <w:rFonts w:ascii="Seat Bcn" w:hAnsi="Seat Bcn" w:cs="SeatBcn-Medium"/>
          <w:color w:val="000000"/>
          <w:spacing w:val="-1"/>
          <w:sz w:val="20"/>
          <w:szCs w:val="20"/>
          <w:lang w:eastAsia="es-ES"/>
        </w:rPr>
      </w:pPr>
    </w:p>
    <w:p w14:paraId="18613292" w14:textId="63DDC81B" w:rsidR="00241099" w:rsidRDefault="00241099">
      <w:pPr>
        <w:spacing w:after="0" w:line="240" w:lineRule="auto"/>
        <w:rPr>
          <w:rFonts w:ascii="Seat Bcn" w:hAnsi="Seat Bcn" w:cs="SeatBcn-Medium"/>
          <w:color w:val="000000"/>
          <w:spacing w:val="-1"/>
          <w:sz w:val="20"/>
          <w:szCs w:val="20"/>
          <w:lang w:eastAsia="es-ES"/>
        </w:rPr>
      </w:pPr>
    </w:p>
    <w:p w14:paraId="4E528F12" w14:textId="50478885" w:rsidR="00241099" w:rsidRDefault="00241099">
      <w:pPr>
        <w:spacing w:after="0" w:line="240" w:lineRule="auto"/>
        <w:rPr>
          <w:rFonts w:ascii="Seat Bcn" w:hAnsi="Seat Bcn" w:cs="SeatBcn-Medium"/>
          <w:color w:val="000000"/>
          <w:spacing w:val="-1"/>
          <w:sz w:val="20"/>
          <w:szCs w:val="20"/>
          <w:lang w:eastAsia="es-ES"/>
        </w:rPr>
      </w:pPr>
    </w:p>
    <w:p w14:paraId="66C20064" w14:textId="77777777" w:rsidR="00241099" w:rsidRDefault="00241099">
      <w:pPr>
        <w:spacing w:after="0" w:line="240" w:lineRule="auto"/>
        <w:rPr>
          <w:rFonts w:ascii="Seat Bcn" w:hAnsi="Seat Bcn" w:cs="SeatBcn-Medium"/>
          <w:color w:val="000000"/>
          <w:spacing w:val="-1"/>
          <w:sz w:val="20"/>
          <w:szCs w:val="20"/>
          <w:lang w:eastAsia="es-ES"/>
        </w:rPr>
      </w:pPr>
      <w:bookmarkStart w:id="0" w:name="_GoBack"/>
      <w:bookmarkEnd w:id="0"/>
    </w:p>
    <w:p w14:paraId="36BCE77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8087FEC" w14:textId="77777777" w:rsidR="00272374" w:rsidRDefault="00272374" w:rsidP="00272374">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49204358" w14:textId="77777777" w:rsidR="00272374" w:rsidRDefault="00272374" w:rsidP="00272374">
      <w:pPr>
        <w:pStyle w:val="Boilerplate"/>
        <w:spacing w:line="288" w:lineRule="auto"/>
        <w:rPr>
          <w:rFonts w:ascii="Seat Bcn" w:hAnsi="Seat Bcn"/>
          <w:color w:val="626366"/>
          <w:sz w:val="16"/>
          <w:szCs w:val="16"/>
          <w:lang w:val="en-GB" w:eastAsia="es-ES"/>
        </w:rPr>
      </w:pPr>
    </w:p>
    <w:p w14:paraId="75C4732A" w14:textId="77777777" w:rsidR="00272374" w:rsidRDefault="00272374" w:rsidP="00272374">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0C82F731" w14:textId="77777777" w:rsidR="00272374" w:rsidRDefault="00272374" w:rsidP="00272374">
      <w:pPr>
        <w:pStyle w:val="Boilerplate"/>
        <w:spacing w:line="288" w:lineRule="auto"/>
        <w:rPr>
          <w:rFonts w:ascii="Seat Bcn" w:hAnsi="Seat Bcn"/>
          <w:color w:val="626366"/>
          <w:sz w:val="16"/>
          <w:szCs w:val="16"/>
          <w:lang w:val="en-GB" w:eastAsia="es-ES"/>
        </w:rPr>
      </w:pPr>
    </w:p>
    <w:p w14:paraId="1751B9B1" w14:textId="77777777" w:rsidR="00C7152D" w:rsidRPr="00B22D2A" w:rsidRDefault="00272374" w:rsidP="00272374">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1BDB" w14:textId="77777777" w:rsidR="00227F84" w:rsidRDefault="00227F84" w:rsidP="00C7152D">
      <w:pPr>
        <w:spacing w:after="0" w:line="240" w:lineRule="auto"/>
      </w:pPr>
      <w:r>
        <w:separator/>
      </w:r>
    </w:p>
  </w:endnote>
  <w:endnote w:type="continuationSeparator" w:id="0">
    <w:p w14:paraId="70812625" w14:textId="77777777" w:rsidR="00227F84" w:rsidRDefault="00227F84"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variable"/>
    <w:sig w:usb0="00000007" w:usb1="00000000" w:usb2="00000000" w:usb3="00000000" w:csb0="00000093" w:csb1="00000000"/>
  </w:font>
  <w:font w:name="SeatBcn-Black">
    <w:altName w:val="Courier New"/>
    <w:panose1 w:val="00000800000000000000"/>
    <w:charset w:val="4D"/>
    <w:family w:val="auto"/>
    <w:notTrueType/>
    <w:pitch w:val="variable"/>
    <w:sig w:usb0="00000007" w:usb1="00000000" w:usb2="00000000" w:usb3="00000000" w:csb0="00000093"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678882C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0ED3C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0FE57C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EE3DD61" wp14:editId="66B0B7E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F3EB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0C16AE9B"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D3530E5"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CA1B10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3DD6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65FF3EB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0C16AE9B"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D3530E5"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CA1B10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879F649"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9EA2090"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32502">
              <w:rPr>
                <w:rFonts w:ascii="Seat Bcn" w:hAnsi="Seat Bcn"/>
                <w:bCs/>
                <w:sz w:val="16"/>
                <w:szCs w:val="16"/>
              </w:rPr>
              <w:t>65</w:t>
            </w:r>
            <w:r>
              <w:rPr>
                <w:rFonts w:ascii="Seat Bcn" w:hAnsi="Seat Bcn"/>
                <w:bCs/>
                <w:sz w:val="16"/>
                <w:szCs w:val="16"/>
              </w:rPr>
              <w:t>/20</w:t>
            </w:r>
            <w:r w:rsidR="003623C7">
              <w:rPr>
                <w:rFonts w:ascii="Seat Bcn" w:hAnsi="Seat Bcn"/>
                <w:bCs/>
                <w:sz w:val="16"/>
                <w:szCs w:val="16"/>
              </w:rPr>
              <w:t>20</w:t>
            </w:r>
          </w:p>
        </w:sdtContent>
      </w:sdt>
    </w:sdtContent>
  </w:sdt>
  <w:p w14:paraId="55F0308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48C7882" wp14:editId="3BF7C74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801CA0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C7882"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801CA0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BA5B808" wp14:editId="0F91C355">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75B6EB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5B80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75B6EB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4BF16" w14:textId="77777777" w:rsidR="00227F84" w:rsidRDefault="00227F84" w:rsidP="00C7152D">
      <w:pPr>
        <w:spacing w:after="0" w:line="240" w:lineRule="auto"/>
      </w:pPr>
      <w:r>
        <w:separator/>
      </w:r>
    </w:p>
  </w:footnote>
  <w:footnote w:type="continuationSeparator" w:id="0">
    <w:p w14:paraId="41A54629" w14:textId="77777777" w:rsidR="00227F84" w:rsidRDefault="00227F84"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A1C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6E4C76E" wp14:editId="41C3B3E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BD9A952" wp14:editId="384160B1">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64E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F273F17" wp14:editId="5FAC388F">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D02B2AB" wp14:editId="1B8D397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3E26113" wp14:editId="6EB2DD6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B"/>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27F84"/>
    <w:rsid w:val="00241099"/>
    <w:rsid w:val="0024223F"/>
    <w:rsid w:val="00245429"/>
    <w:rsid w:val="002545F0"/>
    <w:rsid w:val="00255EED"/>
    <w:rsid w:val="00260D07"/>
    <w:rsid w:val="00272374"/>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16FB"/>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02"/>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3557"/>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5E82"/>
  <w15:docId w15:val="{925AE025-2D3E-47F9-97A5-7FE343D0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13778408">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A76A-7AF1-41D9-82FF-792D262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6028</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2020-08-07T11:42:00Z</cp:lastPrinted>
  <dcterms:created xsi:type="dcterms:W3CDTF">2020-08-06T06:16:00Z</dcterms:created>
  <dcterms:modified xsi:type="dcterms:W3CDTF">2020-08-07T11:43:00Z</dcterms:modified>
</cp:coreProperties>
</file>